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56" w:rsidRDefault="00752A56" w:rsidP="004A3C27">
      <w:pPr>
        <w:spacing w:after="0" w:line="240" w:lineRule="auto"/>
        <w:rPr>
          <w:rFonts w:ascii="Arial" w:eastAsia="Times New Roman" w:hAnsi="Arial" w:cs="Arial"/>
          <w:b/>
          <w:i/>
          <w:sz w:val="32"/>
          <w:szCs w:val="32"/>
        </w:rPr>
      </w:pPr>
      <w:r w:rsidRPr="00752A56">
        <w:rPr>
          <w:rFonts w:ascii="Arial" w:eastAsia="Times New Roman" w:hAnsi="Arial" w:cs="Arial"/>
          <w:b/>
          <w:i/>
          <w:sz w:val="32"/>
          <w:szCs w:val="32"/>
        </w:rPr>
        <w:t>Name:</w:t>
      </w:r>
      <w:r>
        <w:rPr>
          <w:rFonts w:ascii="Arial" w:eastAsia="Times New Roman" w:hAnsi="Arial" w:cs="Arial"/>
          <w:b/>
          <w:i/>
          <w:sz w:val="32"/>
          <w:szCs w:val="32"/>
        </w:rPr>
        <w:tab/>
      </w:r>
      <w:r>
        <w:rPr>
          <w:rFonts w:ascii="Arial" w:eastAsia="Times New Roman" w:hAnsi="Arial" w:cs="Arial"/>
          <w:b/>
          <w:i/>
          <w:sz w:val="32"/>
          <w:szCs w:val="32"/>
        </w:rPr>
        <w:tab/>
      </w:r>
      <w:r>
        <w:rPr>
          <w:rFonts w:ascii="Arial" w:eastAsia="Times New Roman" w:hAnsi="Arial" w:cs="Arial"/>
          <w:b/>
          <w:i/>
          <w:sz w:val="32"/>
          <w:szCs w:val="32"/>
        </w:rPr>
        <w:tab/>
      </w:r>
      <w:r>
        <w:rPr>
          <w:rFonts w:ascii="Arial" w:eastAsia="Times New Roman" w:hAnsi="Arial" w:cs="Arial"/>
          <w:b/>
          <w:i/>
          <w:sz w:val="32"/>
          <w:szCs w:val="32"/>
        </w:rPr>
        <w:tab/>
        <w:t>School:</w:t>
      </w:r>
      <w:r>
        <w:rPr>
          <w:rFonts w:ascii="Arial" w:eastAsia="Times New Roman" w:hAnsi="Arial" w:cs="Arial"/>
          <w:b/>
          <w:i/>
          <w:sz w:val="32"/>
          <w:szCs w:val="32"/>
        </w:rPr>
        <w:tab/>
      </w:r>
      <w:r>
        <w:rPr>
          <w:rFonts w:ascii="Arial" w:eastAsia="Times New Roman" w:hAnsi="Arial" w:cs="Arial"/>
          <w:b/>
          <w:i/>
          <w:sz w:val="32"/>
          <w:szCs w:val="32"/>
        </w:rPr>
        <w:tab/>
      </w:r>
      <w:r>
        <w:rPr>
          <w:rFonts w:ascii="Arial" w:eastAsia="Times New Roman" w:hAnsi="Arial" w:cs="Arial"/>
          <w:b/>
          <w:i/>
          <w:sz w:val="32"/>
          <w:szCs w:val="32"/>
        </w:rPr>
        <w:tab/>
      </w:r>
      <w:r>
        <w:rPr>
          <w:rFonts w:ascii="Arial" w:eastAsia="Times New Roman" w:hAnsi="Arial" w:cs="Arial"/>
          <w:b/>
          <w:i/>
          <w:sz w:val="32"/>
          <w:szCs w:val="32"/>
        </w:rPr>
        <w:tab/>
        <w:t>Email:</w:t>
      </w:r>
      <w:r>
        <w:rPr>
          <w:rFonts w:ascii="Arial" w:eastAsia="Times New Roman" w:hAnsi="Arial" w:cs="Arial"/>
          <w:b/>
          <w:i/>
          <w:sz w:val="32"/>
          <w:szCs w:val="32"/>
        </w:rPr>
        <w:tab/>
      </w:r>
    </w:p>
    <w:p w:rsidR="00752A56" w:rsidRDefault="00752A56" w:rsidP="004A3C27">
      <w:pPr>
        <w:spacing w:after="0" w:line="240" w:lineRule="auto"/>
        <w:rPr>
          <w:rFonts w:ascii="Arial" w:eastAsia="Times New Roman" w:hAnsi="Arial" w:cs="Arial"/>
          <w:b/>
          <w:sz w:val="20"/>
          <w:szCs w:val="20"/>
        </w:rPr>
      </w:pPr>
    </w:p>
    <w:p w:rsidR="00752A56" w:rsidRPr="00752A56" w:rsidRDefault="00752A56" w:rsidP="004A3C27">
      <w:pPr>
        <w:spacing w:after="0" w:line="240" w:lineRule="auto"/>
        <w:rPr>
          <w:rFonts w:ascii="Arial" w:eastAsia="Times New Roman" w:hAnsi="Arial" w:cs="Arial"/>
          <w:b/>
          <w:sz w:val="20"/>
          <w:szCs w:val="20"/>
        </w:rPr>
      </w:pPr>
      <w:r>
        <w:rPr>
          <w:rFonts w:ascii="Arial" w:eastAsia="Times New Roman" w:hAnsi="Arial" w:cs="Arial"/>
          <w:b/>
          <w:sz w:val="20"/>
          <w:szCs w:val="20"/>
        </w:rPr>
        <w:t>(Please complete both scenarios)</w:t>
      </w:r>
      <w:r>
        <w:rPr>
          <w:rFonts w:ascii="Arial" w:eastAsia="Times New Roman" w:hAnsi="Arial" w:cs="Arial"/>
          <w:b/>
          <w:i/>
          <w:sz w:val="32"/>
          <w:szCs w:val="32"/>
        </w:rPr>
        <w:tab/>
      </w:r>
      <w:r>
        <w:rPr>
          <w:rFonts w:ascii="Arial" w:eastAsia="Times New Roman" w:hAnsi="Arial" w:cs="Arial"/>
          <w:b/>
          <w:i/>
          <w:sz w:val="32"/>
          <w:szCs w:val="32"/>
        </w:rPr>
        <w:tab/>
      </w:r>
    </w:p>
    <w:p w:rsidR="004A3C27" w:rsidRPr="004A3C27" w:rsidRDefault="004A3C27" w:rsidP="004A3C27">
      <w:pPr>
        <w:spacing w:after="0" w:line="240" w:lineRule="auto"/>
        <w:rPr>
          <w:rFonts w:ascii="Arial" w:eastAsia="Times New Roman" w:hAnsi="Arial" w:cs="Arial"/>
          <w:b/>
          <w:i/>
          <w:sz w:val="32"/>
          <w:szCs w:val="32"/>
          <w:u w:val="single"/>
        </w:rPr>
      </w:pPr>
      <w:r w:rsidRPr="004A3C27">
        <w:rPr>
          <w:rFonts w:ascii="Arial" w:eastAsia="Times New Roman" w:hAnsi="Arial" w:cs="Arial"/>
          <w:b/>
          <w:i/>
          <w:sz w:val="32"/>
          <w:szCs w:val="32"/>
          <w:u w:val="single"/>
        </w:rPr>
        <w:t xml:space="preserve">Scenario 1: Buildings Closed: All students remote learning. </w:t>
      </w:r>
    </w:p>
    <w:p w:rsidR="004A3C27" w:rsidRPr="00366916" w:rsidRDefault="004A3C27" w:rsidP="004A3C27">
      <w:pPr>
        <w:spacing w:after="0" w:line="240" w:lineRule="auto"/>
        <w:jc w:val="center"/>
        <w:rPr>
          <w:rFonts w:ascii="Arial" w:eastAsia="Times New Roman" w:hAnsi="Arial" w:cs="Arial"/>
          <w:b/>
          <w:sz w:val="40"/>
          <w:szCs w:val="40"/>
        </w:rPr>
      </w:pPr>
      <w:r w:rsidRPr="00366916">
        <w:rPr>
          <w:rFonts w:ascii="Arial" w:eastAsia="Times New Roman" w:hAnsi="Arial" w:cs="Arial"/>
          <w:b/>
          <w:sz w:val="40"/>
          <w:szCs w:val="40"/>
        </w:rPr>
        <w:t>Social, Emotional, and Behavioral</w:t>
      </w:r>
    </w:p>
    <w:p w:rsidR="004A3C27" w:rsidRDefault="004A3C27" w:rsidP="004A3C27">
      <w:pPr>
        <w:spacing w:after="0" w:line="240" w:lineRule="auto"/>
        <w:rPr>
          <w:rFonts w:ascii="Arial" w:eastAsia="Times New Roman" w:hAnsi="Arial" w:cs="Arial"/>
        </w:rPr>
      </w:pPr>
      <w:r w:rsidRPr="004A3C27">
        <w:rPr>
          <w:rFonts w:ascii="Arial" w:eastAsia="Times New Roman" w:hAnsi="Arial" w:cs="Arial"/>
          <w:i/>
          <w:sz w:val="24"/>
          <w:szCs w:val="24"/>
          <w:u w:val="single"/>
        </w:rPr>
        <w:t>Student, Staff, and Family Considerations</w:t>
      </w:r>
      <w:r>
        <w:rPr>
          <w:rFonts w:ascii="Arial" w:eastAsia="Times New Roman" w:hAnsi="Arial" w:cs="Arial"/>
          <w:sz w:val="24"/>
          <w:szCs w:val="24"/>
        </w:rPr>
        <w:t>:</w:t>
      </w:r>
    </w:p>
    <w:p w:rsidR="004A3C27" w:rsidRPr="004A3C27"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Create a plan to communicate with and support students</w:t>
      </w:r>
      <w:r w:rsidR="00366916">
        <w:rPr>
          <w:rFonts w:ascii="Arial" w:eastAsia="Times New Roman" w:hAnsi="Arial" w:cs="Arial"/>
        </w:rPr>
        <w:t>:</w:t>
      </w:r>
    </w:p>
    <w:p w:rsidR="004A3C27" w:rsidRPr="004A3C27"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Identify and provide access to well-being and mental health support for students, families, and all staff</w:t>
      </w:r>
      <w:r w:rsidR="00366916">
        <w:rPr>
          <w:rFonts w:ascii="Arial" w:eastAsia="Times New Roman" w:hAnsi="Arial" w:cs="Arial"/>
        </w:rPr>
        <w:t>:</w:t>
      </w:r>
    </w:p>
    <w:p w:rsidR="004A3C27" w:rsidRPr="004A3C27"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Notify teachers, staff, students, and parents about support services available</w:t>
      </w:r>
      <w:r w:rsidR="00366916">
        <w:rPr>
          <w:rFonts w:ascii="Arial" w:eastAsia="Times New Roman" w:hAnsi="Arial" w:cs="Arial"/>
        </w:rPr>
        <w:t>:</w:t>
      </w:r>
    </w:p>
    <w:p w:rsidR="004A3C27" w:rsidRPr="004A3C27"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Access mental health and healthcare providers for support. Activate mental health/student support service team (school counselor, community Mental Health Partners, CSCT) to plan for students and staff, in conjunction with local mental health services staff, including post-traumatic stress syndrome counseling</w:t>
      </w:r>
      <w:r w:rsidR="00366916">
        <w:rPr>
          <w:rFonts w:ascii="Arial" w:eastAsia="Times New Roman" w:hAnsi="Arial" w:cs="Arial"/>
        </w:rPr>
        <w:t>:</w:t>
      </w:r>
    </w:p>
    <w:p w:rsidR="004A3C27" w:rsidRPr="004A3C27"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Facilitate collaboration with local tribal resources and indigenous support systems</w:t>
      </w:r>
      <w:r w:rsidR="00366916">
        <w:rPr>
          <w:rFonts w:ascii="Arial" w:eastAsia="Times New Roman" w:hAnsi="Arial" w:cs="Arial"/>
        </w:rPr>
        <w:t>:</w:t>
      </w:r>
    </w:p>
    <w:p w:rsidR="004A3C27" w:rsidRPr="004A3C27"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Facilitate the provision of wrap-around services to all students and families in need</w:t>
      </w:r>
      <w:r w:rsidR="00366916">
        <w:rPr>
          <w:rFonts w:ascii="Arial" w:eastAsia="Times New Roman" w:hAnsi="Arial" w:cs="Arial"/>
        </w:rPr>
        <w:t>:</w:t>
      </w:r>
    </w:p>
    <w:p w:rsidR="004A3C27" w:rsidRPr="004A3C27"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Ensure that all student groups are receiving equitable services per Montana’s ESSA plan</w:t>
      </w:r>
      <w:r w:rsidR="00366916">
        <w:rPr>
          <w:rFonts w:ascii="Arial" w:eastAsia="Times New Roman" w:hAnsi="Arial" w:cs="Arial"/>
        </w:rPr>
        <w:t>:</w:t>
      </w:r>
    </w:p>
    <w:p w:rsidR="004A3C27" w:rsidRPr="004A3C27"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Establish consistent schedules and routines to ensure stability for students and families</w:t>
      </w:r>
      <w:r w:rsidR="00366916">
        <w:rPr>
          <w:rFonts w:ascii="Arial" w:eastAsia="Times New Roman" w:hAnsi="Arial" w:cs="Arial"/>
        </w:rPr>
        <w:t>:</w:t>
      </w:r>
    </w:p>
    <w:p w:rsidR="004A3C27" w:rsidRPr="004A3C27"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Provide structured time for students to meet with teacher</w:t>
      </w:r>
      <w:r w:rsidR="00366916">
        <w:rPr>
          <w:rFonts w:ascii="Arial" w:eastAsia="Times New Roman" w:hAnsi="Arial" w:cs="Arial"/>
        </w:rPr>
        <w:t>:</w:t>
      </w:r>
    </w:p>
    <w:p w:rsidR="00366916" w:rsidRPr="00366916"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Include students in planning conversations with administration and school boards</w:t>
      </w:r>
      <w:r w:rsidR="00366916">
        <w:rPr>
          <w:rFonts w:ascii="Arial" w:eastAsia="Times New Roman" w:hAnsi="Arial" w:cs="Arial"/>
        </w:rPr>
        <w:t>:</w:t>
      </w:r>
    </w:p>
    <w:p w:rsidR="004A3C27" w:rsidRPr="004A3C27"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Create focus groups of students to provide input and feedback on school opening plans/processes</w:t>
      </w:r>
      <w:r w:rsidR="00366916">
        <w:rPr>
          <w:rFonts w:ascii="Arial" w:eastAsia="Times New Roman" w:hAnsi="Arial" w:cs="Arial"/>
        </w:rPr>
        <w:t>:</w:t>
      </w:r>
    </w:p>
    <w:p w:rsidR="004A3C27" w:rsidRPr="004A3C27"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Modify school traditions that promote engagement to continue in a remote format. Examples include assemblies, celebrations, lunch with the principal, etc</w:t>
      </w:r>
      <w:r w:rsidR="00366916">
        <w:rPr>
          <w:rFonts w:ascii="Arial" w:eastAsia="Times New Roman" w:hAnsi="Arial" w:cs="Arial"/>
        </w:rPr>
        <w:t>:</w:t>
      </w:r>
    </w:p>
    <w:p w:rsidR="004A3C27" w:rsidRPr="004A3C27"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Include families and the community in planning conversations with administration and school boards</w:t>
      </w:r>
      <w:r w:rsidR="00366916">
        <w:rPr>
          <w:rFonts w:ascii="Arial" w:eastAsia="Times New Roman" w:hAnsi="Arial" w:cs="Arial"/>
        </w:rPr>
        <w:t>:</w:t>
      </w:r>
    </w:p>
    <w:p w:rsidR="004A3C27" w:rsidRPr="004A3C27"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Create focus groups of family and community members to provide input and feedback on school opening plans/processes</w:t>
      </w:r>
      <w:r w:rsidR="00366916">
        <w:rPr>
          <w:rFonts w:ascii="Arial" w:eastAsia="Times New Roman" w:hAnsi="Arial" w:cs="Arial"/>
        </w:rPr>
        <w:t>:</w:t>
      </w:r>
    </w:p>
    <w:p w:rsidR="004A3C27" w:rsidRPr="004A3C27"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Provide guidance and support to families to support their student’s education</w:t>
      </w:r>
      <w:r w:rsidR="00366916">
        <w:rPr>
          <w:rFonts w:ascii="Arial" w:eastAsia="Times New Roman" w:hAnsi="Arial" w:cs="Arial"/>
        </w:rPr>
        <w:t>:</w:t>
      </w:r>
    </w:p>
    <w:p w:rsidR="004A3C27" w:rsidRPr="004A3C27"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Ensure learning/instructional environments that do not rely on parents to act as the teacher</w:t>
      </w:r>
      <w:r w:rsidR="00366916">
        <w:rPr>
          <w:rFonts w:ascii="Arial" w:eastAsia="Times New Roman" w:hAnsi="Arial" w:cs="Arial"/>
        </w:rPr>
        <w:t>:</w:t>
      </w:r>
    </w:p>
    <w:p w:rsidR="004A3C27" w:rsidRPr="004A3C27"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Post information on the school district website and on social media for parents regarding helping children cope with tragedies (i.e., “Teaching Children How to Respond to Tragedies” from the National Association of School Psychologists)</w:t>
      </w:r>
      <w:r w:rsidR="00366916">
        <w:rPr>
          <w:rFonts w:ascii="Arial" w:eastAsia="Times New Roman" w:hAnsi="Arial" w:cs="Arial"/>
        </w:rPr>
        <w:t>:</w:t>
      </w:r>
    </w:p>
    <w:p w:rsidR="004A3C27" w:rsidRPr="004A3C27"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Offer Trauma-informed resources</w:t>
      </w:r>
      <w:r w:rsidR="00366916">
        <w:rPr>
          <w:rFonts w:ascii="Arial" w:eastAsia="Times New Roman" w:hAnsi="Arial" w:cs="Arial"/>
        </w:rPr>
        <w:t>:</w:t>
      </w:r>
    </w:p>
    <w:p w:rsidR="004A3C27" w:rsidRPr="004A3C27"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Implement a social-emotional learning curriculum</w:t>
      </w:r>
      <w:r w:rsidR="00366916">
        <w:rPr>
          <w:rFonts w:ascii="Arial" w:eastAsia="Times New Roman" w:hAnsi="Arial" w:cs="Arial"/>
        </w:rPr>
        <w:t>:</w:t>
      </w:r>
    </w:p>
    <w:p w:rsidR="004A3C27" w:rsidRPr="003375A0" w:rsidRDefault="004A3C27" w:rsidP="004A3C27">
      <w:pPr>
        <w:pStyle w:val="ListParagraph"/>
        <w:numPr>
          <w:ilvl w:val="0"/>
          <w:numId w:val="1"/>
        </w:numPr>
        <w:spacing w:after="0" w:line="240" w:lineRule="auto"/>
        <w:rPr>
          <w:rFonts w:ascii="Times New Roman" w:eastAsia="Times New Roman" w:hAnsi="Times New Roman" w:cs="Times New Roman"/>
          <w:sz w:val="24"/>
          <w:szCs w:val="24"/>
        </w:rPr>
      </w:pPr>
      <w:r w:rsidRPr="004A3C27">
        <w:rPr>
          <w:rFonts w:ascii="Arial" w:eastAsia="Times New Roman" w:hAnsi="Arial" w:cs="Arial"/>
        </w:rPr>
        <w:t>Facilitate opportunities for students to socialize with peers in a safe manner</w:t>
      </w:r>
      <w:r w:rsidR="00366916">
        <w:rPr>
          <w:rFonts w:ascii="Arial" w:eastAsia="Times New Roman" w:hAnsi="Arial" w:cs="Arial"/>
        </w:rPr>
        <w:t>:</w:t>
      </w:r>
    </w:p>
    <w:p w:rsidR="003375A0" w:rsidRDefault="003375A0" w:rsidP="003375A0">
      <w:pPr>
        <w:spacing w:after="0" w:line="240" w:lineRule="auto"/>
        <w:rPr>
          <w:rFonts w:ascii="Times New Roman" w:eastAsia="Times New Roman" w:hAnsi="Times New Roman" w:cs="Times New Roman"/>
          <w:sz w:val="24"/>
          <w:szCs w:val="24"/>
        </w:rPr>
      </w:pPr>
    </w:p>
    <w:p w:rsidR="003375A0" w:rsidRDefault="003375A0" w:rsidP="003375A0">
      <w:pPr>
        <w:spacing w:after="0" w:line="240" w:lineRule="auto"/>
        <w:rPr>
          <w:rFonts w:ascii="Times New Roman" w:eastAsia="Times New Roman" w:hAnsi="Times New Roman" w:cs="Times New Roman"/>
          <w:sz w:val="24"/>
          <w:szCs w:val="24"/>
        </w:rPr>
      </w:pPr>
    </w:p>
    <w:p w:rsidR="003375A0" w:rsidRDefault="003375A0" w:rsidP="003375A0">
      <w:pPr>
        <w:spacing w:after="0" w:line="240" w:lineRule="auto"/>
        <w:rPr>
          <w:rFonts w:ascii="Times New Roman" w:eastAsia="Times New Roman" w:hAnsi="Times New Roman" w:cs="Times New Roman"/>
          <w:sz w:val="24"/>
          <w:szCs w:val="24"/>
        </w:rPr>
      </w:pPr>
    </w:p>
    <w:p w:rsidR="003375A0" w:rsidRDefault="003375A0" w:rsidP="003375A0">
      <w:pPr>
        <w:spacing w:after="0" w:line="240" w:lineRule="auto"/>
        <w:rPr>
          <w:rFonts w:ascii="Times New Roman" w:eastAsia="Times New Roman" w:hAnsi="Times New Roman" w:cs="Times New Roman"/>
          <w:sz w:val="24"/>
          <w:szCs w:val="24"/>
        </w:rPr>
      </w:pPr>
    </w:p>
    <w:p w:rsidR="003375A0" w:rsidRDefault="003375A0" w:rsidP="003375A0">
      <w:pPr>
        <w:spacing w:after="0" w:line="240" w:lineRule="auto"/>
        <w:rPr>
          <w:rFonts w:ascii="Arial" w:eastAsia="Times New Roman" w:hAnsi="Arial" w:cs="Arial"/>
        </w:rPr>
      </w:pPr>
    </w:p>
    <w:p w:rsidR="003375A0" w:rsidRDefault="003375A0" w:rsidP="003375A0">
      <w:pPr>
        <w:spacing w:after="0" w:line="240" w:lineRule="auto"/>
        <w:rPr>
          <w:rFonts w:ascii="Arial" w:eastAsia="Times New Roman" w:hAnsi="Arial" w:cs="Arial"/>
        </w:rPr>
      </w:pPr>
    </w:p>
    <w:p w:rsidR="003375A0" w:rsidRDefault="003375A0" w:rsidP="003375A0">
      <w:pPr>
        <w:spacing w:after="0" w:line="240" w:lineRule="auto"/>
        <w:rPr>
          <w:rFonts w:ascii="Arial" w:eastAsia="Times New Roman" w:hAnsi="Arial" w:cs="Arial"/>
        </w:rPr>
      </w:pPr>
    </w:p>
    <w:p w:rsidR="003375A0" w:rsidRDefault="003375A0" w:rsidP="003375A0">
      <w:pPr>
        <w:spacing w:after="0" w:line="240" w:lineRule="auto"/>
        <w:rPr>
          <w:rFonts w:ascii="Arial" w:eastAsia="Times New Roman" w:hAnsi="Arial" w:cs="Arial"/>
        </w:rPr>
      </w:pPr>
    </w:p>
    <w:p w:rsidR="003375A0" w:rsidRDefault="003375A0" w:rsidP="003375A0">
      <w:pPr>
        <w:spacing w:after="0" w:line="240" w:lineRule="auto"/>
        <w:rPr>
          <w:rFonts w:ascii="Arial" w:eastAsia="Times New Roman" w:hAnsi="Arial" w:cs="Arial"/>
        </w:rPr>
      </w:pPr>
    </w:p>
    <w:p w:rsidR="003375A0" w:rsidRDefault="003375A0" w:rsidP="003375A0">
      <w:pPr>
        <w:spacing w:after="0" w:line="240" w:lineRule="auto"/>
        <w:rPr>
          <w:rFonts w:ascii="Arial" w:eastAsia="Times New Roman" w:hAnsi="Arial" w:cs="Arial"/>
        </w:rPr>
      </w:pPr>
    </w:p>
    <w:p w:rsidR="003375A0" w:rsidRDefault="003375A0" w:rsidP="003375A0">
      <w:pPr>
        <w:spacing w:after="0" w:line="240" w:lineRule="auto"/>
        <w:rPr>
          <w:rFonts w:ascii="Arial" w:eastAsia="Times New Roman" w:hAnsi="Arial" w:cs="Arial"/>
        </w:rPr>
      </w:pPr>
    </w:p>
    <w:p w:rsidR="003375A0" w:rsidRDefault="003375A0" w:rsidP="003375A0">
      <w:pPr>
        <w:spacing w:after="0" w:line="240" w:lineRule="auto"/>
        <w:rPr>
          <w:rFonts w:ascii="Arial" w:eastAsia="Times New Roman" w:hAnsi="Arial" w:cs="Arial"/>
        </w:rPr>
      </w:pPr>
    </w:p>
    <w:p w:rsidR="003375A0" w:rsidRDefault="003375A0" w:rsidP="003375A0">
      <w:pPr>
        <w:spacing w:after="0" w:line="240" w:lineRule="auto"/>
        <w:rPr>
          <w:rFonts w:ascii="Arial" w:eastAsia="Times New Roman" w:hAnsi="Arial" w:cs="Arial"/>
        </w:rPr>
      </w:pPr>
    </w:p>
    <w:p w:rsidR="003375A0" w:rsidRDefault="003375A0" w:rsidP="003375A0">
      <w:pPr>
        <w:spacing w:after="0" w:line="240" w:lineRule="auto"/>
        <w:rPr>
          <w:rFonts w:ascii="Arial" w:eastAsia="Times New Roman" w:hAnsi="Arial" w:cs="Arial"/>
        </w:rPr>
      </w:pPr>
    </w:p>
    <w:p w:rsidR="003375A0" w:rsidRDefault="003375A0" w:rsidP="003375A0">
      <w:pPr>
        <w:spacing w:after="0" w:line="240" w:lineRule="auto"/>
        <w:rPr>
          <w:rFonts w:ascii="Arial" w:eastAsia="Times New Roman" w:hAnsi="Arial" w:cs="Arial"/>
        </w:rPr>
      </w:pPr>
    </w:p>
    <w:p w:rsidR="003375A0" w:rsidRDefault="003375A0" w:rsidP="003375A0">
      <w:pPr>
        <w:spacing w:after="0" w:line="240" w:lineRule="auto"/>
        <w:rPr>
          <w:rFonts w:ascii="Arial" w:eastAsia="Times New Roman" w:hAnsi="Arial" w:cs="Arial"/>
        </w:rPr>
      </w:pPr>
    </w:p>
    <w:p w:rsidR="003375A0" w:rsidRDefault="003375A0" w:rsidP="003375A0">
      <w:pPr>
        <w:spacing w:after="0" w:line="240" w:lineRule="auto"/>
        <w:rPr>
          <w:rFonts w:ascii="Arial" w:eastAsia="Times New Roman" w:hAnsi="Arial" w:cs="Arial"/>
        </w:rPr>
      </w:pPr>
    </w:p>
    <w:p w:rsidR="003375A0" w:rsidRDefault="003375A0" w:rsidP="003375A0">
      <w:pPr>
        <w:spacing w:after="0" w:line="240" w:lineRule="auto"/>
        <w:rPr>
          <w:rFonts w:ascii="Arial" w:eastAsia="Times New Roman" w:hAnsi="Arial" w:cs="Arial"/>
        </w:rPr>
      </w:pPr>
    </w:p>
    <w:p w:rsidR="003375A0" w:rsidRDefault="003375A0" w:rsidP="003375A0">
      <w:pPr>
        <w:spacing w:after="0" w:line="240" w:lineRule="auto"/>
        <w:rPr>
          <w:rFonts w:ascii="Arial" w:eastAsia="Times New Roman" w:hAnsi="Arial" w:cs="Arial"/>
        </w:rPr>
      </w:pPr>
    </w:p>
    <w:p w:rsidR="003375A0" w:rsidRPr="003375A0" w:rsidRDefault="003375A0" w:rsidP="003375A0">
      <w:pPr>
        <w:spacing w:after="0" w:line="240" w:lineRule="auto"/>
        <w:rPr>
          <w:rFonts w:ascii="Arial" w:eastAsia="Times New Roman" w:hAnsi="Arial" w:cs="Arial"/>
          <w:b/>
          <w:i/>
          <w:sz w:val="32"/>
          <w:szCs w:val="32"/>
          <w:u w:val="single"/>
        </w:rPr>
      </w:pPr>
      <w:r w:rsidRPr="003375A0">
        <w:rPr>
          <w:rFonts w:ascii="Arial" w:eastAsia="Times New Roman" w:hAnsi="Arial" w:cs="Arial"/>
          <w:b/>
          <w:i/>
          <w:sz w:val="32"/>
          <w:szCs w:val="32"/>
          <w:u w:val="single"/>
        </w:rPr>
        <w:lastRenderedPageBreak/>
        <w:t>Scenario 2: A limited number of students present in school building:</w:t>
      </w:r>
    </w:p>
    <w:p w:rsidR="003375A0" w:rsidRPr="003375A0" w:rsidRDefault="003375A0" w:rsidP="003375A0">
      <w:pPr>
        <w:spacing w:after="0" w:line="240" w:lineRule="auto"/>
        <w:jc w:val="center"/>
        <w:rPr>
          <w:rFonts w:ascii="Arial" w:eastAsia="Times New Roman" w:hAnsi="Arial" w:cs="Arial"/>
          <w:b/>
          <w:sz w:val="40"/>
          <w:szCs w:val="40"/>
        </w:rPr>
      </w:pPr>
      <w:r w:rsidRPr="003375A0">
        <w:rPr>
          <w:rFonts w:ascii="Arial" w:eastAsia="Times New Roman" w:hAnsi="Arial" w:cs="Arial"/>
          <w:b/>
          <w:sz w:val="40"/>
          <w:szCs w:val="40"/>
        </w:rPr>
        <w:t>Social, Emotional, and Behavioral</w:t>
      </w:r>
    </w:p>
    <w:p w:rsidR="003375A0" w:rsidRPr="00366916" w:rsidRDefault="003375A0" w:rsidP="003375A0">
      <w:pPr>
        <w:spacing w:after="0" w:line="240" w:lineRule="auto"/>
        <w:rPr>
          <w:rFonts w:ascii="Arial" w:eastAsia="Times New Roman" w:hAnsi="Arial" w:cs="Arial"/>
          <w:i/>
          <w:sz w:val="24"/>
          <w:szCs w:val="24"/>
          <w:u w:val="single"/>
        </w:rPr>
      </w:pPr>
      <w:r w:rsidRPr="00366916">
        <w:rPr>
          <w:rFonts w:ascii="Arial" w:eastAsia="Times New Roman" w:hAnsi="Arial" w:cs="Arial"/>
          <w:i/>
          <w:sz w:val="24"/>
          <w:szCs w:val="24"/>
          <w:u w:val="single"/>
        </w:rPr>
        <w:t>Student, Staff, and Family Considerations:</w:t>
      </w:r>
    </w:p>
    <w:p w:rsidR="003375A0" w:rsidRPr="00366916" w:rsidRDefault="003375A0" w:rsidP="003375A0">
      <w:pPr>
        <w:pStyle w:val="ListParagraph"/>
        <w:numPr>
          <w:ilvl w:val="0"/>
          <w:numId w:val="2"/>
        </w:numPr>
        <w:spacing w:after="0" w:line="240" w:lineRule="auto"/>
        <w:rPr>
          <w:rFonts w:ascii="Times New Roman" w:eastAsia="Times New Roman" w:hAnsi="Times New Roman" w:cs="Times New Roman"/>
          <w:i/>
          <w:sz w:val="24"/>
          <w:szCs w:val="24"/>
          <w:u w:val="single"/>
        </w:rPr>
      </w:pPr>
      <w:r w:rsidRPr="003375A0">
        <w:rPr>
          <w:rFonts w:ascii="Arial" w:eastAsia="Times New Roman" w:hAnsi="Arial" w:cs="Arial"/>
        </w:rPr>
        <w:t xml:space="preserve">School districts planning for students and staff to return following COVID-19 closures must prioritize efforts to address social and emotional learning and mental and behavioral health needs. Equally important is ensuring that staff feel their physical and mental health needs are supported. Districts should ensure all policies or recommendations are culturally sensitive and ensure equity and access for all youth. For more information, see the ASCA and NASP School Reentry Considerations: </w:t>
      </w:r>
      <w:r w:rsidRPr="00366916">
        <w:rPr>
          <w:rFonts w:ascii="Arial" w:eastAsia="Times New Roman" w:hAnsi="Arial" w:cs="Arial"/>
          <w:i/>
          <w:u w:val="single"/>
        </w:rPr>
        <w:t>Supporting Student Social and Emotional Learning and Mental and Behavioral Health Amidst COVID-19.</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Activate the mental health/student support service team to plan for students and staff, in conjunction with local mental health services staff, including post-traumatic stress syndrome counseling</w:t>
      </w:r>
      <w:r w:rsidR="00366916">
        <w:rPr>
          <w:rFonts w:ascii="Arial" w:eastAsia="Times New Roman" w:hAnsi="Arial" w:cs="Arial"/>
        </w:rPr>
        <w:t>:</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Provide training and resources for classroom teachers on recovering from traumatic events. This information will be provided in a separate document to provide guidance and support</w:t>
      </w:r>
      <w:r w:rsidR="00366916">
        <w:rPr>
          <w:rFonts w:ascii="Arial" w:eastAsia="Times New Roman" w:hAnsi="Arial" w:cs="Arial"/>
        </w:rPr>
        <w:t>:</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Post information broadly for parents regarding helping children cope with tragedie</w:t>
      </w:r>
      <w:r w:rsidR="00366916">
        <w:rPr>
          <w:rFonts w:ascii="Arial" w:eastAsia="Times New Roman" w:hAnsi="Arial" w:cs="Arial"/>
        </w:rPr>
        <w:t>s:</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A mental health status report, based on guidelines provided by the counselors and the Crisis Management Team, is encouraged to be provided to the school administrator each day. This report can include the mental status of students and staff to determine if additional mental health services are needed</w:t>
      </w:r>
      <w:r w:rsidR="00366916">
        <w:rPr>
          <w:rFonts w:ascii="Arial" w:eastAsia="Times New Roman" w:hAnsi="Arial" w:cs="Arial"/>
        </w:rPr>
        <w:t>:</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Notify teachers, staff, students, and parents about support services availabl</w:t>
      </w:r>
      <w:r w:rsidR="00366916">
        <w:rPr>
          <w:rFonts w:ascii="Arial" w:eastAsia="Times New Roman" w:hAnsi="Arial" w:cs="Arial"/>
        </w:rPr>
        <w:t>e:</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Provide times for staff to feel supported, voice concerns and/or solutions, and reconnect as a</w:t>
      </w:r>
      <w:r w:rsidR="00366916">
        <w:rPr>
          <w:rFonts w:ascii="Arial" w:eastAsia="Times New Roman" w:hAnsi="Arial" w:cs="Arial"/>
        </w:rPr>
        <w:t xml:space="preserve"> school team:</w:t>
      </w:r>
      <w:r w:rsidRPr="003375A0">
        <w:rPr>
          <w:rFonts w:ascii="Arial" w:eastAsia="Times New Roman" w:hAnsi="Arial" w:cs="Arial"/>
        </w:rPr>
        <w:t xml:space="preserve"> These times could look like scheduled individual and group check-ins, informal gatherings, and/or established all staff discussions. Encourage and model the importance of self-care practices upon return to school</w:t>
      </w:r>
      <w:r w:rsidR="00366916">
        <w:rPr>
          <w:rFonts w:ascii="Arial" w:eastAsia="Times New Roman" w:hAnsi="Arial" w:cs="Arial"/>
        </w:rPr>
        <w:t>:</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Create a plan to communicate with and support students if school does not return to “normal” in the fall</w:t>
      </w:r>
      <w:r w:rsidR="00366916">
        <w:rPr>
          <w:rFonts w:ascii="Arial" w:eastAsia="Times New Roman" w:hAnsi="Arial" w:cs="Arial"/>
        </w:rPr>
        <w:t>:</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Facilitate collaboration with local tribal resources and indigenous support systems</w:t>
      </w:r>
      <w:r w:rsidR="00366916">
        <w:rPr>
          <w:rFonts w:ascii="Arial" w:eastAsia="Times New Roman" w:hAnsi="Arial" w:cs="Arial"/>
        </w:rPr>
        <w:t>:</w:t>
      </w:r>
    </w:p>
    <w:p w:rsidR="00366916" w:rsidRPr="00366916"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Facilitate the provision of wrap-around services to all students and families in need</w:t>
      </w:r>
      <w:r w:rsidR="00366916">
        <w:rPr>
          <w:rFonts w:ascii="Arial" w:eastAsia="Times New Roman" w:hAnsi="Arial" w:cs="Arial"/>
        </w:rPr>
        <w:t>:</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Establish consistent schedules and routines to ensure stability for students and families</w:t>
      </w:r>
      <w:r w:rsidR="00366916">
        <w:rPr>
          <w:rFonts w:ascii="Arial" w:eastAsia="Times New Roman" w:hAnsi="Arial" w:cs="Arial"/>
        </w:rPr>
        <w:t>:</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Provide structured time for students to meet with teachers</w:t>
      </w:r>
      <w:r w:rsidR="00366916">
        <w:rPr>
          <w:rFonts w:ascii="Arial" w:eastAsia="Times New Roman" w:hAnsi="Arial" w:cs="Arial"/>
        </w:rPr>
        <w:t>:</w:t>
      </w:r>
    </w:p>
    <w:p w:rsidR="00366916" w:rsidRPr="00366916"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Include students in planning conversations with administration and school boards</w:t>
      </w:r>
      <w:r w:rsidR="00366916">
        <w:rPr>
          <w:rFonts w:ascii="Arial" w:eastAsia="Times New Roman" w:hAnsi="Arial" w:cs="Arial"/>
        </w:rPr>
        <w:t>:</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Create focus groups of students to provide input and feedback on school opening plans/processes</w:t>
      </w:r>
      <w:r w:rsidR="00366916">
        <w:rPr>
          <w:rFonts w:ascii="Arial" w:eastAsia="Times New Roman" w:hAnsi="Arial" w:cs="Arial"/>
        </w:rPr>
        <w:t>:</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Include families and the community in planning conversations with administration and school boards</w:t>
      </w:r>
      <w:r w:rsidR="00366916">
        <w:rPr>
          <w:rFonts w:ascii="Arial" w:eastAsia="Times New Roman" w:hAnsi="Arial" w:cs="Arial"/>
        </w:rPr>
        <w:t>:</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Create focus groups of family and community members to provide input and feedback on school opening plans/processes</w:t>
      </w:r>
      <w:r w:rsidR="00366916">
        <w:rPr>
          <w:rFonts w:ascii="Arial" w:eastAsia="Times New Roman" w:hAnsi="Arial" w:cs="Arial"/>
        </w:rPr>
        <w:t>:</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Provide guidance and support to families to support their student’s education</w:t>
      </w:r>
      <w:r w:rsidR="00366916">
        <w:rPr>
          <w:rFonts w:ascii="Arial" w:eastAsia="Times New Roman" w:hAnsi="Arial" w:cs="Arial"/>
        </w:rPr>
        <w:t>:</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Ensure learning/instructional environments that do not rely on parents to act as the teacher</w:t>
      </w:r>
      <w:r w:rsidR="00366916">
        <w:rPr>
          <w:rFonts w:ascii="Arial" w:eastAsia="Times New Roman" w:hAnsi="Arial" w:cs="Arial"/>
        </w:rPr>
        <w:t>:</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Offer trauma-informed resources</w:t>
      </w:r>
      <w:r w:rsidR="00366916">
        <w:rPr>
          <w:rFonts w:ascii="Arial" w:eastAsia="Times New Roman" w:hAnsi="Arial" w:cs="Arial"/>
        </w:rPr>
        <w:t>:</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Implement a social-emotional learning curriculum</w:t>
      </w:r>
      <w:r w:rsidR="00366916">
        <w:rPr>
          <w:rFonts w:ascii="Arial" w:eastAsia="Times New Roman" w:hAnsi="Arial" w:cs="Arial"/>
        </w:rPr>
        <w:t>:</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Facilitate opportunities for students to socialize with peers in a safe manner</w:t>
      </w:r>
      <w:r w:rsidR="00366916">
        <w:rPr>
          <w:rFonts w:ascii="Arial" w:eastAsia="Times New Roman" w:hAnsi="Arial" w:cs="Arial"/>
        </w:rPr>
        <w:t>:</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Facilitate student engagement in elective courses</w:t>
      </w:r>
      <w:r w:rsidR="00366916">
        <w:rPr>
          <w:rFonts w:ascii="Arial" w:eastAsia="Times New Roman" w:hAnsi="Arial" w:cs="Arial"/>
        </w:rPr>
        <w:t>:</w:t>
      </w:r>
    </w:p>
    <w:p w:rsidR="003375A0" w:rsidRPr="003375A0"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Align approaches for afterschool programs</w:t>
      </w:r>
      <w:r w:rsidR="00366916">
        <w:rPr>
          <w:rFonts w:ascii="Arial" w:eastAsia="Times New Roman" w:hAnsi="Arial" w:cs="Arial"/>
        </w:rPr>
        <w:t>:</w:t>
      </w:r>
    </w:p>
    <w:p w:rsidR="003375A0" w:rsidRPr="007238E5" w:rsidRDefault="003375A0" w:rsidP="003375A0">
      <w:pPr>
        <w:pStyle w:val="ListParagraph"/>
        <w:numPr>
          <w:ilvl w:val="0"/>
          <w:numId w:val="2"/>
        </w:numPr>
        <w:spacing w:after="0" w:line="240" w:lineRule="auto"/>
        <w:rPr>
          <w:rFonts w:ascii="Times New Roman" w:eastAsia="Times New Roman" w:hAnsi="Times New Roman" w:cs="Times New Roman"/>
          <w:sz w:val="24"/>
          <w:szCs w:val="24"/>
        </w:rPr>
      </w:pPr>
      <w:r w:rsidRPr="003375A0">
        <w:rPr>
          <w:rFonts w:ascii="Arial" w:eastAsia="Times New Roman" w:hAnsi="Arial" w:cs="Arial"/>
        </w:rPr>
        <w:t>Provide training and resources for classroom teachers on recovering from traumatic</w:t>
      </w:r>
      <w:r w:rsidR="00842A03">
        <w:rPr>
          <w:rFonts w:ascii="Arial" w:eastAsia="Times New Roman" w:hAnsi="Arial" w:cs="Arial"/>
        </w:rPr>
        <w:t xml:space="preserve"> events</w:t>
      </w:r>
      <w:r w:rsidR="00366916">
        <w:rPr>
          <w:rFonts w:ascii="Arial" w:eastAsia="Times New Roman" w:hAnsi="Arial" w:cs="Arial"/>
        </w:rPr>
        <w:t>:</w:t>
      </w:r>
    </w:p>
    <w:p w:rsidR="007238E5" w:rsidRDefault="007238E5" w:rsidP="007238E5">
      <w:pPr>
        <w:spacing w:after="0" w:line="240" w:lineRule="auto"/>
        <w:rPr>
          <w:rFonts w:ascii="Times New Roman" w:eastAsia="Times New Roman" w:hAnsi="Times New Roman" w:cs="Times New Roman"/>
          <w:sz w:val="24"/>
          <w:szCs w:val="24"/>
        </w:rPr>
      </w:pPr>
    </w:p>
    <w:p w:rsidR="007238E5" w:rsidRDefault="007238E5" w:rsidP="007238E5">
      <w:pPr>
        <w:spacing w:after="0" w:line="240" w:lineRule="auto"/>
        <w:rPr>
          <w:rFonts w:ascii="Times New Roman" w:eastAsia="Times New Roman" w:hAnsi="Times New Roman" w:cs="Times New Roman"/>
          <w:sz w:val="24"/>
          <w:szCs w:val="24"/>
        </w:rPr>
      </w:pPr>
    </w:p>
    <w:p w:rsidR="00361E54" w:rsidRDefault="007238E5" w:rsidP="00361E54">
      <w:pPr>
        <w:spacing w:after="0" w:line="240" w:lineRule="auto"/>
        <w:rPr>
          <w:rFonts w:ascii="Times New Roman" w:eastAsia="Times New Roman" w:hAnsi="Times New Roman" w:cs="Times New Roman"/>
          <w:b/>
          <w:sz w:val="24"/>
          <w:szCs w:val="24"/>
        </w:rPr>
      </w:pPr>
      <w:r w:rsidRPr="007238E5">
        <w:rPr>
          <w:rFonts w:ascii="Times New Roman" w:eastAsia="Times New Roman" w:hAnsi="Times New Roman" w:cs="Times New Roman"/>
          <w:b/>
          <w:sz w:val="24"/>
          <w:szCs w:val="24"/>
        </w:rPr>
        <w:t>Please return to Dan Rask for units and credit:</w:t>
      </w:r>
      <w:r w:rsidR="00361E54">
        <w:rPr>
          <w:rFonts w:ascii="Times New Roman" w:eastAsia="Times New Roman" w:hAnsi="Times New Roman" w:cs="Times New Roman"/>
          <w:b/>
          <w:sz w:val="24"/>
          <w:szCs w:val="24"/>
        </w:rPr>
        <w:t xml:space="preserve"> </w:t>
      </w:r>
      <w:r w:rsidR="00361E54" w:rsidRPr="007238E5">
        <w:rPr>
          <w:rFonts w:ascii="Times New Roman" w:eastAsia="Times New Roman" w:hAnsi="Times New Roman" w:cs="Times New Roman"/>
          <w:b/>
          <w:sz w:val="24"/>
          <w:szCs w:val="24"/>
        </w:rPr>
        <w:t>danr@mt-ssa.org</w:t>
      </w:r>
    </w:p>
    <w:p w:rsidR="00361E54" w:rsidRDefault="00361E54" w:rsidP="00361E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w:t>
      </w:r>
    </w:p>
    <w:p w:rsidR="00361E54" w:rsidRDefault="00361E54" w:rsidP="00361E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 Rask, MSSA</w:t>
      </w:r>
    </w:p>
    <w:p w:rsidR="00361E54" w:rsidRDefault="00361E54" w:rsidP="00361E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220 N. Montana Street</w:t>
      </w:r>
    </w:p>
    <w:p w:rsidR="005B436C" w:rsidRPr="007238E5" w:rsidRDefault="005B436C" w:rsidP="005B43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Dillon, MT  59725</w:t>
      </w:r>
    </w:p>
    <w:p w:rsidR="00361E54" w:rsidRDefault="00361E54" w:rsidP="007238E5">
      <w:pPr>
        <w:spacing w:after="0" w:line="240" w:lineRule="auto"/>
        <w:rPr>
          <w:rFonts w:ascii="Times New Roman" w:eastAsia="Times New Roman" w:hAnsi="Times New Roman" w:cs="Times New Roman"/>
          <w:b/>
          <w:sz w:val="24"/>
          <w:szCs w:val="24"/>
        </w:rPr>
      </w:pPr>
    </w:p>
    <w:p w:rsidR="007238E5" w:rsidRPr="00361E54" w:rsidRDefault="00361E54" w:rsidP="007238E5">
      <w:pPr>
        <w:spacing w:after="0" w:line="240" w:lineRule="auto"/>
        <w:rPr>
          <w:rFonts w:ascii="Times New Roman" w:eastAsia="Times New Roman" w:hAnsi="Times New Roman" w:cs="Times New Roman"/>
          <w:i/>
          <w:sz w:val="24"/>
          <w:szCs w:val="24"/>
          <w:u w:val="single"/>
        </w:rPr>
      </w:pPr>
      <w:r w:rsidRPr="00361E54">
        <w:rPr>
          <w:rFonts w:ascii="Times New Roman" w:eastAsia="Times New Roman" w:hAnsi="Times New Roman" w:cs="Times New Roman"/>
          <w:i/>
          <w:sz w:val="24"/>
          <w:szCs w:val="24"/>
          <w:u w:val="single"/>
        </w:rPr>
        <w:t xml:space="preserve">(Please send </w:t>
      </w:r>
      <w:r>
        <w:rPr>
          <w:rFonts w:ascii="Times New Roman" w:eastAsia="Times New Roman" w:hAnsi="Times New Roman" w:cs="Times New Roman"/>
          <w:i/>
          <w:sz w:val="24"/>
          <w:szCs w:val="24"/>
          <w:u w:val="single"/>
        </w:rPr>
        <w:t xml:space="preserve">your school reopening plan </w:t>
      </w:r>
      <w:r w:rsidRPr="00361E54">
        <w:rPr>
          <w:rFonts w:ascii="Times New Roman" w:eastAsia="Times New Roman" w:hAnsi="Times New Roman" w:cs="Times New Roman"/>
          <w:i/>
          <w:sz w:val="24"/>
          <w:szCs w:val="24"/>
          <w:u w:val="single"/>
        </w:rPr>
        <w:t xml:space="preserve">if available.  It is not required </w:t>
      </w:r>
      <w:r>
        <w:rPr>
          <w:rFonts w:ascii="Times New Roman" w:eastAsia="Times New Roman" w:hAnsi="Times New Roman" w:cs="Times New Roman"/>
          <w:i/>
          <w:sz w:val="24"/>
          <w:szCs w:val="24"/>
          <w:u w:val="single"/>
        </w:rPr>
        <w:t xml:space="preserve"> </w:t>
      </w:r>
      <w:r w:rsidRPr="00361E54">
        <w:rPr>
          <w:rFonts w:ascii="Times New Roman" w:eastAsia="Times New Roman" w:hAnsi="Times New Roman" w:cs="Times New Roman"/>
          <w:i/>
          <w:sz w:val="24"/>
          <w:szCs w:val="24"/>
          <w:u w:val="single"/>
        </w:rPr>
        <w:t>for credit, however).</w:t>
      </w:r>
    </w:p>
    <w:p w:rsidR="007238E5" w:rsidRDefault="007238E5" w:rsidP="007238E5">
      <w:pPr>
        <w:spacing w:after="0" w:line="240" w:lineRule="auto"/>
        <w:rPr>
          <w:rFonts w:ascii="Times New Roman" w:eastAsia="Times New Roman" w:hAnsi="Times New Roman" w:cs="Times New Roman"/>
          <w:b/>
          <w:sz w:val="24"/>
          <w:szCs w:val="24"/>
        </w:rPr>
      </w:pPr>
    </w:p>
    <w:p w:rsidR="00366916" w:rsidRPr="003375A0" w:rsidRDefault="00366916" w:rsidP="00366916">
      <w:pPr>
        <w:pStyle w:val="ListParagraph"/>
        <w:spacing w:after="0" w:line="240" w:lineRule="auto"/>
        <w:rPr>
          <w:rFonts w:ascii="Times New Roman" w:eastAsia="Times New Roman" w:hAnsi="Times New Roman" w:cs="Times New Roman"/>
          <w:sz w:val="24"/>
          <w:szCs w:val="24"/>
        </w:rPr>
      </w:pPr>
    </w:p>
    <w:sectPr w:rsidR="00366916" w:rsidRPr="003375A0" w:rsidSect="00575AAE">
      <w:type w:val="continuous"/>
      <w:pgSz w:w="12240" w:h="15840" w:code="1"/>
      <w:pgMar w:top="620" w:right="446" w:bottom="907" w:left="20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87E97"/>
    <w:multiLevelType w:val="hybridMultilevel"/>
    <w:tmpl w:val="5FCE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5850F7"/>
    <w:multiLevelType w:val="hybridMultilevel"/>
    <w:tmpl w:val="D2E6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rawingGridVerticalSpacing w:val="299"/>
  <w:displayHorizontalDrawingGridEvery w:val="2"/>
  <w:characterSpacingControl w:val="doNotCompress"/>
  <w:savePreviewPicture/>
  <w:compat/>
  <w:rsids>
    <w:rsidRoot w:val="004A3C27"/>
    <w:rsid w:val="003375A0"/>
    <w:rsid w:val="00361E54"/>
    <w:rsid w:val="00366916"/>
    <w:rsid w:val="003A2F07"/>
    <w:rsid w:val="00426947"/>
    <w:rsid w:val="004622A4"/>
    <w:rsid w:val="004A3C27"/>
    <w:rsid w:val="00575AAE"/>
    <w:rsid w:val="0058553C"/>
    <w:rsid w:val="005B436C"/>
    <w:rsid w:val="007238E5"/>
    <w:rsid w:val="00752A56"/>
    <w:rsid w:val="007831F0"/>
    <w:rsid w:val="00842A03"/>
    <w:rsid w:val="00B9081A"/>
    <w:rsid w:val="00C416E2"/>
    <w:rsid w:val="00DD778E"/>
    <w:rsid w:val="00E35EF2"/>
    <w:rsid w:val="00FD10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C27"/>
    <w:pPr>
      <w:ind w:left="720"/>
      <w:contextualSpacing/>
    </w:pPr>
  </w:style>
</w:styles>
</file>

<file path=word/webSettings.xml><?xml version="1.0" encoding="utf-8"?>
<w:webSettings xmlns:r="http://schemas.openxmlformats.org/officeDocument/2006/relationships" xmlns:w="http://schemas.openxmlformats.org/wordprocessingml/2006/main">
  <w:divs>
    <w:div w:id="761804975">
      <w:bodyDiv w:val="1"/>
      <w:marLeft w:val="0"/>
      <w:marRight w:val="0"/>
      <w:marTop w:val="0"/>
      <w:marBottom w:val="0"/>
      <w:divBdr>
        <w:top w:val="none" w:sz="0" w:space="0" w:color="auto"/>
        <w:left w:val="none" w:sz="0" w:space="0" w:color="auto"/>
        <w:bottom w:val="none" w:sz="0" w:space="0" w:color="auto"/>
        <w:right w:val="none" w:sz="0" w:space="0" w:color="auto"/>
      </w:divBdr>
    </w:div>
    <w:div w:id="2085495104">
      <w:bodyDiv w:val="1"/>
      <w:marLeft w:val="0"/>
      <w:marRight w:val="0"/>
      <w:marTop w:val="0"/>
      <w:marBottom w:val="0"/>
      <w:divBdr>
        <w:top w:val="none" w:sz="0" w:space="0" w:color="auto"/>
        <w:left w:val="none" w:sz="0" w:space="0" w:color="auto"/>
        <w:bottom w:val="none" w:sz="0" w:space="0" w:color="auto"/>
        <w:right w:val="none" w:sz="0" w:space="0" w:color="auto"/>
      </w:divBdr>
      <w:divsChild>
        <w:div w:id="745149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8</cp:revision>
  <dcterms:created xsi:type="dcterms:W3CDTF">2020-08-05T14:08:00Z</dcterms:created>
  <dcterms:modified xsi:type="dcterms:W3CDTF">2020-08-11T11:34:00Z</dcterms:modified>
</cp:coreProperties>
</file>